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A6" w:rsidRPr="001A08A6" w:rsidRDefault="001A08A6" w:rsidP="00F84B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Konkursu "Bajki i Legendy Małopolskiej Jury"</w:t>
      </w:r>
    </w:p>
    <w:p w:rsidR="00E956B7" w:rsidRDefault="001A08A6" w:rsidP="00F84B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Organizowanego przez </w:t>
      </w:r>
    </w:p>
    <w:p w:rsidR="001A08A6" w:rsidRPr="001A08A6" w:rsidRDefault="001A08A6" w:rsidP="00E956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Lokalna Grupa Działania "Nad Białą Przemszą"</w:t>
      </w:r>
    </w:p>
    <w:p w:rsidR="001A08A6" w:rsidRPr="001A08A6" w:rsidRDefault="00392EA1" w:rsidP="00F8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Postanowienia ogólne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Organizatorem Konkursu „Bajki i Legendy Małopolskiej Jury” jest Stowarzyszenie Lokalna Grupa Działania "Nad Białą Przemszą", z siedzibą w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Kluczach (32-310)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1.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1.2. Konkurs jest skierowany do mieszkańców obszaru działania LGD „Nad Białą Przemszą”, obejmującego gminy: Bolesław, Bukowno, Iwanowice, Jerzmanowice-Przeginia, Klucze, Krzeszowice, Olkusz, Skała, Sułoszowa, Trzyciąż, Wolbrom.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Celem konkursu jest promocja dziedzictwa kulturowego regionu Małopolskiej Jury poprzez zachęcanie do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odtwarzania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bajek i legend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lokalnymi tradycjami, historią i krajobrazem.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1.4. Konkurs ma charakter otwarty i jest bezpłatny.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Warunki uczestnictwa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2.1. Uczestnikami Konkursu mogą być osoby fizyczne zamieszkałe na terenie gmin należących do LGD „Nad Białą Przemszą”.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2.2. W konkursie mogą brać udział osoby dorosłe oraz dzieci, przy czym osoby niepełnoletnie mogą uczestniczyć za zgodą opiekuna prawnego.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2.3. Prace konkursowe mogą być tworzone indywidualnie lub zespołowo.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2.4. Każdy uczestnik lub zespół może zgłosić maksymalnie jedną pracę.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Zasady Konkursu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Prace konkursowe powinny być oryginalnymi tekstami w formie bajki lub legendy,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</w:t>
      </w:r>
      <w:bookmarkStart w:id="0" w:name="_GoBack"/>
      <w:bookmarkEnd w:id="0"/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dziedzictwem kulturowym, historią lub krajobrazem Małopolskiej Jury.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3.2. Prace muszą być napisane w języku polskim, a ich objętość nie powinna przekraczać 10 stron formatu A4, czcionką Times New Roman, rozmiar 12, odstęp między wierszami 1,5.</w:t>
      </w:r>
    </w:p>
    <w:p w:rsidR="00F84B0D" w:rsidRPr="00F84B0D" w:rsidRDefault="001A08A6" w:rsidP="00F84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3.3. Prace należy dostarczyć w formie elektronicznej (plik w formacie PDF lub DOC)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84B0D"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rzyjmowane są: 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Biurze Zamawiającego, Porąbka 88, 32-353 Trzyciąż, lub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na adres Biura Zamawiającego, Porąbka 88, 32-353 Trzyciąż, lub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pocztą elektroniczną na adres: biuro@lgdnbp.pl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3.4. Termin nadsyłania prac konkursowych upływa dnia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12.09.2024r.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Kryteria oceny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4.1. Prace konkursowe będą oceniane przez powołaną przez Organizatora komisję konkursową.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4.2. Kryteria oceny obejmują: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tematyczna z ideą Konkursu,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twórczość,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językowa i stylistyczna,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4.3. Decyzje komisji konkursowej są ostateczne i nie podlegają odwołaniu.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Nagrody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5.1. Organizator przewiduje przyznanie nagród za trzy najlepsze prace konkursowe:</w:t>
      </w:r>
    </w:p>
    <w:p w:rsidR="00F84B0D" w:rsidRPr="00F84B0D" w:rsidRDefault="001A08A6" w:rsidP="00F84B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5.2. Organizator zastrzega sobie prawo do przyznania wyróżnień oraz innych nagród specjalnych.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Postanowienia końcowe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6.1. Uczestnicy konkursu, zgłaszając swoje prace, wyrażają zgodę na ich bezpłatne wykorzystanie przez Organizatora w celach promocyjnych, w tym publikację na stronie internetowej LGD „Nad Białą Przemszą” oraz w materiałach promocyjnych.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6.2. Organizator zastrzega sobie prawo do zmian w Regulaminie Konkursu, o czym uczestnicy zostaną poinformowani na stronie internetowej LGD „Nad Białą Przemszą”.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6.3. W sprawach nieuregulowanych w Regulaminie decyzje podejmuje Organizator.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6.4. Wszelkie pytania dotyczące Konkursu należy kierować na adres e-mail: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biuro@lgdnbp.pl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numerem: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32 7242523,</w:t>
      </w:r>
      <w:r w:rsidR="00F84B0D" w:rsidRPr="00F84B0D">
        <w:t xml:space="preserve"> </w:t>
      </w:r>
      <w:r w:rsidR="00F84B0D"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694 128 336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08A6" w:rsidRPr="001A08A6" w:rsidRDefault="00392EA1" w:rsidP="00F8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30.08.2024r.</w:t>
      </w:r>
    </w:p>
    <w:p w:rsidR="00823273" w:rsidRDefault="00823273"/>
    <w:sectPr w:rsidR="008232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A1" w:rsidRDefault="00392EA1" w:rsidP="00F84B0D">
      <w:pPr>
        <w:spacing w:after="0" w:line="240" w:lineRule="auto"/>
      </w:pPr>
      <w:r>
        <w:separator/>
      </w:r>
    </w:p>
  </w:endnote>
  <w:endnote w:type="continuationSeparator" w:id="0">
    <w:p w:rsidR="00392EA1" w:rsidRDefault="00392EA1" w:rsidP="00F8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0D" w:rsidRDefault="00F84B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1661160</wp:posOffset>
          </wp:positionH>
          <wp:positionV relativeFrom="margin">
            <wp:posOffset>9086850</wp:posOffset>
          </wp:positionV>
          <wp:extent cx="2468880" cy="548153"/>
          <wp:effectExtent l="0" t="0" r="0" b="4445"/>
          <wp:wrapSquare wrapText="bothSides"/>
          <wp:docPr id="2" name="Obraz 2" descr="C:\Users\LGD4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D4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54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A1" w:rsidRDefault="00392EA1" w:rsidP="00F84B0D">
      <w:pPr>
        <w:spacing w:after="0" w:line="240" w:lineRule="auto"/>
      </w:pPr>
      <w:r>
        <w:separator/>
      </w:r>
    </w:p>
  </w:footnote>
  <w:footnote w:type="continuationSeparator" w:id="0">
    <w:p w:rsidR="00392EA1" w:rsidRDefault="00392EA1" w:rsidP="00F8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0D" w:rsidRDefault="00F84B0D">
    <w:pPr>
      <w:pStyle w:val="Nagwek"/>
    </w:pPr>
    <w:r w:rsidRPr="00F84B0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-23495</wp:posOffset>
          </wp:positionH>
          <wp:positionV relativeFrom="page">
            <wp:align>top</wp:align>
          </wp:positionV>
          <wp:extent cx="929640" cy="1776095"/>
          <wp:effectExtent l="0" t="0" r="3810" b="0"/>
          <wp:wrapSquare wrapText="bothSides"/>
          <wp:docPr id="1" name="Obraz 1" descr="C:\Users\LGD4\Downloads\banderola loga bez daty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GD4\Downloads\banderola loga bez daty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177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6A4"/>
    <w:multiLevelType w:val="multilevel"/>
    <w:tmpl w:val="10C0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503D8"/>
    <w:multiLevelType w:val="hybridMultilevel"/>
    <w:tmpl w:val="3E5837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9674EE"/>
    <w:multiLevelType w:val="multilevel"/>
    <w:tmpl w:val="1A0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6"/>
    <w:rsid w:val="00135DE9"/>
    <w:rsid w:val="001703AC"/>
    <w:rsid w:val="001A08A6"/>
    <w:rsid w:val="003761CC"/>
    <w:rsid w:val="00392EA1"/>
    <w:rsid w:val="0047671B"/>
    <w:rsid w:val="00823273"/>
    <w:rsid w:val="00827F5B"/>
    <w:rsid w:val="00982442"/>
    <w:rsid w:val="009B573B"/>
    <w:rsid w:val="00E956B7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C82F7"/>
  <w15:chartTrackingRefBased/>
  <w15:docId w15:val="{DC914EEE-1BC4-4C78-9E61-80BFE2B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B0D"/>
  </w:style>
  <w:style w:type="paragraph" w:styleId="Stopka">
    <w:name w:val="footer"/>
    <w:basedOn w:val="Normalny"/>
    <w:link w:val="StopkaZnak"/>
    <w:uiPriority w:val="99"/>
    <w:unhideWhenUsed/>
    <w:rsid w:val="00F8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Hagno</dc:creator>
  <cp:keywords/>
  <dc:description/>
  <cp:lastModifiedBy>Łucja Hagno</cp:lastModifiedBy>
  <cp:revision>8</cp:revision>
  <dcterms:created xsi:type="dcterms:W3CDTF">2024-09-04T04:07:00Z</dcterms:created>
  <dcterms:modified xsi:type="dcterms:W3CDTF">2024-09-05T09:18:00Z</dcterms:modified>
</cp:coreProperties>
</file>